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05" w:rsidRDefault="007C1605" w:rsidP="007C1605"/>
    <w:p w:rsidR="00FB0BB6" w:rsidRDefault="00FB0BB6" w:rsidP="00FB0BB6">
      <w:pPr>
        <w:pStyle w:val="PlainText"/>
      </w:pPr>
      <w:r>
        <w:t>Jabari Brown</w:t>
      </w:r>
    </w:p>
    <w:p w:rsidR="00FB0BB6" w:rsidRDefault="00FB0BB6" w:rsidP="00FB0BB6">
      <w:pPr>
        <w:pStyle w:val="PlainText"/>
      </w:pPr>
    </w:p>
    <w:p w:rsidR="00FB0BB6" w:rsidRDefault="00FB0BB6" w:rsidP="00FB0BB6">
      <w:pPr>
        <w:pStyle w:val="PlainText"/>
      </w:pPr>
      <w:r>
        <w:t>Rising 3L, University of Oregon School of Law</w:t>
      </w:r>
    </w:p>
    <w:p w:rsidR="00FB0BB6" w:rsidRDefault="00FB0BB6" w:rsidP="00FB0BB6">
      <w:pPr>
        <w:pStyle w:val="PlainText"/>
      </w:pPr>
    </w:p>
    <w:p w:rsidR="00FB0BB6" w:rsidRDefault="00FB0BB6" w:rsidP="00FB0BB6">
      <w:pPr>
        <w:pStyle w:val="PlainText"/>
      </w:pPr>
      <w:r>
        <w:t>Executive Committee of the HLS Food law Student Network</w:t>
      </w:r>
    </w:p>
    <w:p w:rsidR="00FB0BB6" w:rsidRDefault="00FB0BB6" w:rsidP="00FB0BB6">
      <w:pPr>
        <w:pStyle w:val="PlainText"/>
      </w:pPr>
    </w:p>
    <w:p w:rsidR="00FB0BB6" w:rsidRDefault="00FB0BB6" w:rsidP="00FB0BB6">
      <w:pPr>
        <w:pStyle w:val="PlainText"/>
      </w:pPr>
      <w:r>
        <w:t xml:space="preserve">I have been interested in urban gardens, food policy, and the promotion of socially responsible agribusiness practices for some time. My undergraduate thesis at UC Berkeley focused on geochemical analysis of soils to determine urban garden viability. My first year of law school at University of Oregon, I facilitated a symposium on urban agriculture. </w:t>
      </w:r>
    </w:p>
    <w:p w:rsidR="00FB0BB6" w:rsidRDefault="00FB0BB6" w:rsidP="00FB0BB6">
      <w:pPr>
        <w:pStyle w:val="PlainText"/>
      </w:pPr>
      <w:r>
        <w:t>I am currently on the executive committee of the HLS food law student leadership network. I am interested in applying innovative legal and policy solutions to existing food problems. I enjoy cooking and exploring new recipes.</w:t>
      </w:r>
    </w:p>
    <w:p w:rsidR="00FB0BB6" w:rsidRDefault="00FB0BB6" w:rsidP="007C1605"/>
    <w:p w:rsidR="00FB0BB6" w:rsidRDefault="00FB0BB6" w:rsidP="007C1605"/>
    <w:p w:rsidR="00FB0BB6" w:rsidRDefault="00FB0BB6" w:rsidP="007C1605"/>
    <w:p w:rsidR="007C1605" w:rsidRDefault="007C1605" w:rsidP="007C1605">
      <w:r>
        <w:t>Alyssa Chan is a senior at Harvard College studying Chemistry and Earth and Planetary Sciences. She first became interested in food justice and sustainable food while working on an organic farm and winery in Argentina. Since then she has continued to be involved with food issues through volunteer work at local community gardens and The Food Project, as well as related coursework (food law and policy and human rights issues related to the US food system). She is excited to learn more about legal and policy oriented solutions at the Food Law and Policy Clinic this summer.</w:t>
      </w:r>
    </w:p>
    <w:p w:rsidR="007C1605" w:rsidRDefault="007C1605" w:rsidP="007C1605"/>
    <w:p w:rsidR="007C1605" w:rsidRDefault="007C1605" w:rsidP="007C1605"/>
    <w:p w:rsidR="007C1605" w:rsidRDefault="007C1605" w:rsidP="007C1605"/>
    <w:p w:rsidR="007C1605" w:rsidRDefault="007C1605" w:rsidP="007C1605">
      <w:r>
        <w:t xml:space="preserve">Robin Cheng is a rising third-year student at University of California, Davis School of Law pursuing a career in food law and policy. He received a B.Sc. in Chemistry from Beijing Institute of Technology in China and a Master’s Degree in Food Science from University of British Columbia, Vancouver, Canada. Prior to law school, Robin worked in different sectors of the food industry with a focus on food regulatory compliance and quality assurance. Working as a law clerk since last summer, he has been exposed to a variety of regulatory issues, including product labeling challenges, water waste in the food industry and cruelty to animals. He will be studying abroad at University of Lausanne, Switzerland in </w:t>
      </w:r>
      <w:proofErr w:type="gramStart"/>
      <w:r>
        <w:t>Fall</w:t>
      </w:r>
      <w:proofErr w:type="gramEnd"/>
      <w:r>
        <w:t xml:space="preserve"> 2016.</w:t>
      </w:r>
    </w:p>
    <w:p w:rsidR="007C1605" w:rsidRDefault="007C1605" w:rsidP="007C1605">
      <w:pPr>
        <w:rPr>
          <w:rFonts w:ascii="Arial" w:hAnsi="Arial" w:cs="Arial"/>
          <w:color w:val="444444"/>
        </w:rPr>
      </w:pPr>
    </w:p>
    <w:p w:rsidR="007C1605" w:rsidRDefault="007C1605" w:rsidP="007C1605">
      <w:pPr>
        <w:rPr>
          <w:rFonts w:ascii="Arial" w:hAnsi="Arial" w:cs="Arial"/>
          <w:color w:val="444444"/>
        </w:rPr>
      </w:pPr>
    </w:p>
    <w:p w:rsidR="00FB0BB6" w:rsidRDefault="00FB0BB6" w:rsidP="007C1605">
      <w:pPr>
        <w:rPr>
          <w:rFonts w:ascii="Arial" w:hAnsi="Arial" w:cs="Arial"/>
          <w:color w:val="444444"/>
        </w:rPr>
      </w:pPr>
    </w:p>
    <w:p w:rsidR="00FB0BB6" w:rsidRDefault="00FB0BB6" w:rsidP="00FB0BB6">
      <w:pPr>
        <w:pStyle w:val="NormalWeb"/>
        <w:shd w:val="clear" w:color="auto" w:fill="FFFFFF"/>
        <w:rPr>
          <w:color w:val="000000"/>
        </w:rPr>
      </w:pPr>
      <w:r>
        <w:rPr>
          <w:color w:val="000000"/>
        </w:rPr>
        <w:t>Goliath J. Davis, IV just finished his first year at the University of Florida Levin College of Law.  Before law school, he co-founded a nonprofit organization, Citizens for a Sustainable Future, to address food security and environmental justice issues in African American communities.  On the rare occasions when he has free time, he enjoys running, zip lining, and Octavia Butler novels.</w:t>
      </w:r>
    </w:p>
    <w:p w:rsidR="00FB0BB6" w:rsidRDefault="00FB0BB6" w:rsidP="007C1605">
      <w:pPr>
        <w:rPr>
          <w:rFonts w:ascii="Arial" w:hAnsi="Arial" w:cs="Arial"/>
          <w:color w:val="444444"/>
        </w:rPr>
      </w:pPr>
    </w:p>
    <w:p w:rsidR="007C1605" w:rsidRDefault="007C1605" w:rsidP="007C1605">
      <w:pPr>
        <w:rPr>
          <w:rFonts w:ascii="Arial" w:hAnsi="Arial" w:cs="Arial"/>
          <w:color w:val="444444"/>
        </w:rPr>
      </w:pPr>
    </w:p>
    <w:p w:rsidR="007C1605" w:rsidRDefault="007C1605" w:rsidP="007C1605">
      <w:r>
        <w:rPr>
          <w:rFonts w:ascii="Arial" w:hAnsi="Arial" w:cs="Arial"/>
          <w:color w:val="444444"/>
        </w:rPr>
        <w:t xml:space="preserve">Erika </w:t>
      </w:r>
      <w:proofErr w:type="spellStart"/>
      <w:r>
        <w:rPr>
          <w:rFonts w:ascii="Arial" w:hAnsi="Arial" w:cs="Arial"/>
          <w:color w:val="444444"/>
        </w:rPr>
        <w:t>Dunyak</w:t>
      </w:r>
      <w:proofErr w:type="spellEnd"/>
      <w:r>
        <w:rPr>
          <w:rFonts w:ascii="Arial" w:hAnsi="Arial" w:cs="Arial"/>
          <w:color w:val="444444"/>
        </w:rPr>
        <w:t xml:space="preserve"> is a law student at Case Western Reserve University in Cleveland, Ohio. At CWRU, she is involved in the Food Law and Policy Society, the Student Animal Legal Defense Fund, and Lambda Legal Student Association. Throughout law school, Erika has worked with the Office for Sustainability at CWRU, the City of Parma (Ohio) Law Department, and the New Agrarian Center. Prior to beginning law school, Erika received a B.A. in International Studies and German from the University of Dayton in Ohio focusing on Global Environmental Sustainability. Erika hopes to be part of the revitalization of America’s Rustbelt through urban agriculture and the local food movemen</w:t>
      </w:r>
      <w:r>
        <w:rPr>
          <w:rFonts w:ascii="Arial" w:hAnsi="Arial" w:cs="Arial"/>
          <w:color w:val="003965"/>
        </w:rPr>
        <w:t>t.</w:t>
      </w:r>
    </w:p>
    <w:p w:rsidR="000B26A8" w:rsidRDefault="00FB0BB6"/>
    <w:p w:rsidR="007C1605" w:rsidRDefault="007C1605"/>
    <w:p w:rsidR="007C1605" w:rsidRDefault="007C1605"/>
    <w:p w:rsidR="007C1605" w:rsidRDefault="007C1605" w:rsidP="007C1605">
      <w:r>
        <w:rPr>
          <w:sz w:val="19"/>
          <w:szCs w:val="19"/>
        </w:rPr>
        <w:t xml:space="preserve">Meaghan Jerrett is a second-year student at Georgetown University Law Center. Before moving to DC, Meaghan worked for </w:t>
      </w:r>
      <w:proofErr w:type="spellStart"/>
      <w:r>
        <w:rPr>
          <w:sz w:val="19"/>
          <w:szCs w:val="19"/>
        </w:rPr>
        <w:t>HowGood</w:t>
      </w:r>
      <w:proofErr w:type="spellEnd"/>
      <w:r>
        <w:rPr>
          <w:sz w:val="19"/>
          <w:szCs w:val="19"/>
        </w:rPr>
        <w:t>, a food sustainability social enterprise, and for the New Orleans Food &amp; Farm Network, a food justice nonprofit. She also spent a year with legal services in the wake of the 2010 BP Gulf oil spill and taught English to college students in central China. She currently serves as a Research Assistant on social enterprise and nonprofit law. Meaghan graduated from Colby College with a double major in government and religious studies. She is thrilled to be interning at FLCP!</w:t>
      </w:r>
    </w:p>
    <w:p w:rsidR="007C1605" w:rsidRDefault="007C1605"/>
    <w:sectPr w:rsidR="007C1605" w:rsidSect="00521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characterSpacingControl w:val="doNotCompress"/>
  <w:compat/>
  <w:rsids>
    <w:rsidRoot w:val="007C1605"/>
    <w:rsid w:val="0030481F"/>
    <w:rsid w:val="003D5E30"/>
    <w:rsid w:val="00521885"/>
    <w:rsid w:val="007C1605"/>
    <w:rsid w:val="00AE7657"/>
    <w:rsid w:val="00FB0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0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B0BB6"/>
    <w:rPr>
      <w:rFonts w:ascii="Consolas" w:hAnsi="Consolas" w:cs="Consolas"/>
      <w:sz w:val="21"/>
      <w:szCs w:val="21"/>
    </w:rPr>
  </w:style>
  <w:style w:type="character" w:customStyle="1" w:styleId="PlainTextChar">
    <w:name w:val="Plain Text Char"/>
    <w:basedOn w:val="DefaultParagraphFont"/>
    <w:link w:val="PlainText"/>
    <w:uiPriority w:val="99"/>
    <w:semiHidden/>
    <w:rsid w:val="00FB0BB6"/>
    <w:rPr>
      <w:rFonts w:ascii="Consolas" w:hAnsi="Consolas" w:cs="Consolas"/>
      <w:sz w:val="21"/>
      <w:szCs w:val="21"/>
    </w:rPr>
  </w:style>
  <w:style w:type="paragraph" w:styleId="NormalWeb">
    <w:name w:val="Normal (Web)"/>
    <w:basedOn w:val="Normal"/>
    <w:uiPriority w:val="99"/>
    <w:semiHidden/>
    <w:unhideWhenUsed/>
    <w:rsid w:val="00FB0BB6"/>
  </w:style>
</w:styles>
</file>

<file path=word/webSettings.xml><?xml version="1.0" encoding="utf-8"?>
<w:webSettings xmlns:r="http://schemas.openxmlformats.org/officeDocument/2006/relationships" xmlns:w="http://schemas.openxmlformats.org/wordprocessingml/2006/main">
  <w:divs>
    <w:div w:id="6906282">
      <w:bodyDiv w:val="1"/>
      <w:marLeft w:val="0"/>
      <w:marRight w:val="0"/>
      <w:marTop w:val="0"/>
      <w:marBottom w:val="0"/>
      <w:divBdr>
        <w:top w:val="none" w:sz="0" w:space="0" w:color="auto"/>
        <w:left w:val="none" w:sz="0" w:space="0" w:color="auto"/>
        <w:bottom w:val="none" w:sz="0" w:space="0" w:color="auto"/>
        <w:right w:val="none" w:sz="0" w:space="0" w:color="auto"/>
      </w:divBdr>
    </w:div>
    <w:div w:id="142233511">
      <w:bodyDiv w:val="1"/>
      <w:marLeft w:val="0"/>
      <w:marRight w:val="0"/>
      <w:marTop w:val="0"/>
      <w:marBottom w:val="0"/>
      <w:divBdr>
        <w:top w:val="none" w:sz="0" w:space="0" w:color="auto"/>
        <w:left w:val="none" w:sz="0" w:space="0" w:color="auto"/>
        <w:bottom w:val="none" w:sz="0" w:space="0" w:color="auto"/>
        <w:right w:val="none" w:sz="0" w:space="0" w:color="auto"/>
      </w:divBdr>
    </w:div>
    <w:div w:id="438910527">
      <w:bodyDiv w:val="1"/>
      <w:marLeft w:val="0"/>
      <w:marRight w:val="0"/>
      <w:marTop w:val="0"/>
      <w:marBottom w:val="0"/>
      <w:divBdr>
        <w:top w:val="none" w:sz="0" w:space="0" w:color="auto"/>
        <w:left w:val="none" w:sz="0" w:space="0" w:color="auto"/>
        <w:bottom w:val="none" w:sz="0" w:space="0" w:color="auto"/>
        <w:right w:val="none" w:sz="0" w:space="0" w:color="auto"/>
      </w:divBdr>
    </w:div>
    <w:div w:id="893539905">
      <w:bodyDiv w:val="1"/>
      <w:marLeft w:val="0"/>
      <w:marRight w:val="0"/>
      <w:marTop w:val="0"/>
      <w:marBottom w:val="0"/>
      <w:divBdr>
        <w:top w:val="none" w:sz="0" w:space="0" w:color="auto"/>
        <w:left w:val="none" w:sz="0" w:space="0" w:color="auto"/>
        <w:bottom w:val="none" w:sz="0" w:space="0" w:color="auto"/>
        <w:right w:val="none" w:sz="0" w:space="0" w:color="auto"/>
      </w:divBdr>
    </w:div>
    <w:div w:id="984313899">
      <w:bodyDiv w:val="1"/>
      <w:marLeft w:val="0"/>
      <w:marRight w:val="0"/>
      <w:marTop w:val="0"/>
      <w:marBottom w:val="0"/>
      <w:divBdr>
        <w:top w:val="none" w:sz="0" w:space="0" w:color="auto"/>
        <w:left w:val="none" w:sz="0" w:space="0" w:color="auto"/>
        <w:bottom w:val="none" w:sz="0" w:space="0" w:color="auto"/>
        <w:right w:val="none" w:sz="0" w:space="0" w:color="auto"/>
      </w:divBdr>
    </w:div>
    <w:div w:id="15509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ljohnston</dc:creator>
  <cp:lastModifiedBy>ljohnston</cp:lastModifiedBy>
  <cp:revision>2</cp:revision>
  <dcterms:created xsi:type="dcterms:W3CDTF">2016-05-21T17:38:00Z</dcterms:created>
  <dcterms:modified xsi:type="dcterms:W3CDTF">2016-05-25T13:33:00Z</dcterms:modified>
</cp:coreProperties>
</file>